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CA" w:rsidRDefault="009A39CA" w:rsidP="009A39CA">
      <w:pPr>
        <w:pStyle w:val="ConsPlusNormal"/>
        <w:spacing w:line="200" w:lineRule="auto"/>
        <w:ind w:firstLine="540"/>
        <w:jc w:val="both"/>
        <w:outlineLvl w:val="0"/>
      </w:pPr>
    </w:p>
    <w:p w:rsidR="009A39CA" w:rsidRPr="009A39CA" w:rsidRDefault="009A39CA" w:rsidP="009A39CA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9CA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9A39CA" w:rsidRPr="009A39CA" w:rsidRDefault="009A39CA" w:rsidP="009A39CA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CA" w:rsidRPr="009A39CA" w:rsidRDefault="009A39CA" w:rsidP="009A39CA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CA">
        <w:rPr>
          <w:rFonts w:ascii="Times New Roman" w:hAnsi="Times New Roman" w:cs="Times New Roman"/>
          <w:b/>
          <w:sz w:val="28"/>
          <w:szCs w:val="28"/>
        </w:rPr>
        <w:t>Скорректированы перечни стандартов, необходимых для соблюдения и исполнения требований технического регламента ЕАЭС "О безопасности пищевой продукции" (ТР ТС 021/2011)</w:t>
      </w:r>
    </w:p>
    <w:p w:rsidR="009A39CA" w:rsidRPr="009A39CA" w:rsidRDefault="009A39CA" w:rsidP="009A39CA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9CA">
        <w:rPr>
          <w:rFonts w:ascii="Times New Roman" w:hAnsi="Times New Roman" w:cs="Times New Roman"/>
          <w:sz w:val="28"/>
          <w:szCs w:val="28"/>
        </w:rPr>
        <w:t>В перечни включен ряд новых стандартов, отдельные позиции перечней приводятся в новой редакции. Некоторые позиции исключены.</w:t>
      </w:r>
    </w:p>
    <w:p w:rsidR="009A39CA" w:rsidRPr="009A39CA" w:rsidRDefault="009A39CA" w:rsidP="009A39CA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A39CA">
        <w:rPr>
          <w:rFonts w:ascii="Times New Roman" w:hAnsi="Times New Roman" w:cs="Times New Roman"/>
          <w:sz w:val="28"/>
          <w:szCs w:val="28"/>
        </w:rPr>
        <w:t>(Решения Коллегии Евразийской экономической комиссии от 14.06.2022 N 93 и от 06.09.2022 N 122)</w:t>
      </w:r>
    </w:p>
    <w:p w:rsidR="00F16EA6" w:rsidRPr="009A39CA" w:rsidRDefault="00F16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EA6" w:rsidRPr="009A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4A"/>
    <w:rsid w:val="009A39CA"/>
    <w:rsid w:val="00CE454A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B518-88F9-4DB2-A11B-58E3332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2022-12-07T03:56:00Z</dcterms:created>
  <dcterms:modified xsi:type="dcterms:W3CDTF">2022-12-07T03:57:00Z</dcterms:modified>
</cp:coreProperties>
</file>